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A5FC" w14:textId="77777777" w:rsidR="00E61ABC" w:rsidRDefault="00E61ABC" w:rsidP="00E61A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Рабочая среда - водомасляная эмульсия - 3%</w:t>
      </w:r>
    </w:p>
    <w:p w14:paraId="36F49C19" w14:textId="77777777" w:rsidR="00E61ABC" w:rsidRDefault="00E61ABC" w:rsidP="00E61AB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PH - 7...10</w:t>
      </w:r>
    </w:p>
    <w:p w14:paraId="321579C8" w14:textId="77777777" w:rsidR="00E61ABC" w:rsidRDefault="00E61ABC" w:rsidP="00E61ABC">
      <w:pPr>
        <w:rPr>
          <w:noProof/>
        </w:rPr>
      </w:pPr>
      <w:r>
        <w:rPr>
          <w:rFonts w:ascii="Helv" w:hAnsi="Helv" w:cs="Helv"/>
          <w:color w:val="000000"/>
          <w:sz w:val="20"/>
          <w:szCs w:val="20"/>
        </w:rPr>
        <w:t xml:space="preserve">Температура - 10...50 </w:t>
      </w:r>
      <w:r>
        <w:rPr>
          <w:rFonts w:ascii="Helv" w:hAnsi="Helv" w:cs="Helv"/>
          <w:color w:val="000000"/>
        </w:rPr>
        <w:t>°</w:t>
      </w:r>
      <w:r>
        <w:rPr>
          <w:rFonts w:ascii="Helv" w:hAnsi="Helv" w:cs="Helv"/>
          <w:color w:val="000000"/>
          <w:sz w:val="20"/>
          <w:szCs w:val="20"/>
        </w:rPr>
        <w:t>C.</w:t>
      </w:r>
      <w:r w:rsidRPr="00E61ABC">
        <w:rPr>
          <w:noProof/>
        </w:rPr>
        <w:t xml:space="preserve"> </w:t>
      </w:r>
    </w:p>
    <w:p w14:paraId="4A12F596" w14:textId="3FCF9F89" w:rsidR="00E50EDD" w:rsidRDefault="00E61ABC" w:rsidP="00E61ABC">
      <w:pPr>
        <w:rPr>
          <w:rFonts w:cs="Helv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F773952" wp14:editId="1BDF0271">
            <wp:extent cx="3668400" cy="2062800"/>
            <wp:effectExtent l="285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8400" cy="20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281567" wp14:editId="6BC9C098">
            <wp:extent cx="3668400" cy="2062800"/>
            <wp:effectExtent l="2858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68400" cy="20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DD49C" w14:textId="6C532F3D" w:rsidR="00E61ABC" w:rsidRPr="00E61ABC" w:rsidRDefault="00E61ABC" w:rsidP="00E61ABC">
      <w:r>
        <w:rPr>
          <w:noProof/>
        </w:rPr>
        <w:drawing>
          <wp:inline distT="0" distB="0" distL="0" distR="0" wp14:anchorId="49C3441C" wp14:editId="35EE7F8E">
            <wp:extent cx="5940000" cy="33408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BC"/>
    <w:rsid w:val="00E50EDD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E9DD"/>
  <w15:chartTrackingRefBased/>
  <w15:docId w15:val="{6EE000B6-1491-43B0-9D68-A6B900E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Казанович Полина Николаевна</dc:creator>
  <cp:keywords/>
  <dc:description/>
  <cp:lastModifiedBy>Казанович Полина Николаевна</cp:lastModifiedBy>
  <cp:revision>1</cp:revision>
  <dcterms:created xsi:type="dcterms:W3CDTF">2026-04-16T06:50:00Z</dcterms:created>
  <dcterms:modified xsi:type="dcterms:W3CDTF">2026-04-16T06:53:00Z</dcterms:modified>
</cp:coreProperties>
</file>